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77F1" w:rsidRPr="00752DAE" w:rsidRDefault="009978D9">
      <w:pPr>
        <w:rPr>
          <w:b/>
          <w:sz w:val="32"/>
          <w:szCs w:val="32"/>
          <w:lang w:val="de-AT"/>
        </w:rPr>
      </w:pPr>
      <w:r w:rsidRPr="00752DAE">
        <w:rPr>
          <w:b/>
          <w:sz w:val="32"/>
          <w:szCs w:val="32"/>
          <w:lang w:val="de-AT"/>
        </w:rPr>
        <w:t>In den sinnlichen Wort</w:t>
      </w:r>
      <w:r w:rsidR="00745515" w:rsidRPr="00752DAE">
        <w:rPr>
          <w:b/>
          <w:sz w:val="32"/>
          <w:szCs w:val="32"/>
          <w:lang w:val="de-AT"/>
        </w:rPr>
        <w:t xml:space="preserve">gärten der </w:t>
      </w:r>
      <w:r w:rsidR="0097530D" w:rsidRPr="00752DAE">
        <w:rPr>
          <w:b/>
          <w:sz w:val="32"/>
          <w:szCs w:val="32"/>
          <w:lang w:val="de-AT"/>
        </w:rPr>
        <w:t xml:space="preserve">Apokalypse – </w:t>
      </w:r>
      <w:r w:rsidR="002E551E" w:rsidRPr="00752DAE">
        <w:rPr>
          <w:b/>
          <w:sz w:val="32"/>
          <w:szCs w:val="32"/>
          <w:lang w:val="de-AT"/>
        </w:rPr>
        <w:t xml:space="preserve">Valerie Fritsch </w:t>
      </w:r>
      <w:r w:rsidR="003177F1" w:rsidRPr="00752DAE">
        <w:rPr>
          <w:b/>
          <w:sz w:val="32"/>
          <w:szCs w:val="32"/>
          <w:lang w:val="de-AT"/>
        </w:rPr>
        <w:t>„Winters Garten“</w:t>
      </w:r>
    </w:p>
    <w:p w:rsidR="000E3051" w:rsidRDefault="002E551E">
      <w:pPr>
        <w:rPr>
          <w:sz w:val="28"/>
          <w:szCs w:val="28"/>
          <w:lang w:val="de-AT"/>
        </w:rPr>
      </w:pPr>
      <w:r>
        <w:rPr>
          <w:sz w:val="28"/>
          <w:szCs w:val="28"/>
          <w:lang w:val="de-AT"/>
        </w:rPr>
        <w:t xml:space="preserve"> </w:t>
      </w:r>
      <w:r w:rsidR="003177F1">
        <w:rPr>
          <w:sz w:val="28"/>
          <w:szCs w:val="28"/>
          <w:lang w:val="de-AT"/>
        </w:rPr>
        <w:t>„</w:t>
      </w:r>
      <w:r w:rsidR="003177F1" w:rsidRPr="003177F1">
        <w:rPr>
          <w:sz w:val="28"/>
          <w:szCs w:val="28"/>
          <w:lang w:val="de-AT"/>
        </w:rPr>
        <w:t>Die Bedeutung eines Wortes ist sein Gebrauch in der Sprache</w:t>
      </w:r>
      <w:r w:rsidR="003177F1">
        <w:rPr>
          <w:sz w:val="28"/>
          <w:szCs w:val="28"/>
          <w:lang w:val="de-AT"/>
        </w:rPr>
        <w:t xml:space="preserve">“, schreibt der Philosoph Ludwig Wittgenstein. </w:t>
      </w:r>
      <w:r w:rsidR="001655AD">
        <w:rPr>
          <w:sz w:val="28"/>
          <w:szCs w:val="28"/>
          <w:lang w:val="de-AT"/>
        </w:rPr>
        <w:t>Worte stellen damit Möglichkeit wie auch Grenze von Erfahrung und Welt dar. Si</w:t>
      </w:r>
      <w:r>
        <w:rPr>
          <w:sz w:val="28"/>
          <w:szCs w:val="28"/>
          <w:lang w:val="de-AT"/>
        </w:rPr>
        <w:t>e öffnen und schließen</w:t>
      </w:r>
      <w:r w:rsidR="001655AD">
        <w:rPr>
          <w:sz w:val="28"/>
          <w:szCs w:val="28"/>
          <w:lang w:val="de-AT"/>
        </w:rPr>
        <w:t>. Dieses Wissen erfordert Behutsamkeit wie Mut. Festen Boden wie Phantasie. Die Welt der Valerie Fritsch hat beides. Poesie und Präzession. Sinnlichkeit und Reflexion. Es ist ein Wort-Garten, der ein Wandeln in Vergnügen wie Nachdenklichkeit eröffnet. Eine Reise, in welcher die großen Lebensthemen wie Liebe, Leiden und Tod zur Sprache und damit zur Welt kommen.</w:t>
      </w:r>
    </w:p>
    <w:p w:rsidR="00EA0988" w:rsidRDefault="000E3051">
      <w:pPr>
        <w:rPr>
          <w:sz w:val="28"/>
          <w:szCs w:val="28"/>
          <w:lang w:val="de-AT"/>
        </w:rPr>
      </w:pPr>
      <w:r>
        <w:rPr>
          <w:sz w:val="28"/>
          <w:szCs w:val="28"/>
          <w:lang w:val="de-AT"/>
        </w:rPr>
        <w:t>In der Themat</w:t>
      </w:r>
      <w:r w:rsidR="00103B2A">
        <w:rPr>
          <w:sz w:val="28"/>
          <w:szCs w:val="28"/>
          <w:lang w:val="de-AT"/>
        </w:rPr>
        <w:t xml:space="preserve">ik </w:t>
      </w:r>
      <w:r w:rsidR="00D978A2">
        <w:rPr>
          <w:sz w:val="28"/>
          <w:szCs w:val="28"/>
          <w:lang w:val="de-AT"/>
        </w:rPr>
        <w:t xml:space="preserve">gesellschaftlicher Krisis, </w:t>
      </w:r>
      <w:r w:rsidR="00103B2A">
        <w:rPr>
          <w:sz w:val="28"/>
          <w:szCs w:val="28"/>
          <w:lang w:val="de-AT"/>
        </w:rPr>
        <w:t xml:space="preserve">des </w:t>
      </w:r>
      <w:r>
        <w:rPr>
          <w:sz w:val="28"/>
          <w:szCs w:val="28"/>
          <w:lang w:val="de-AT"/>
        </w:rPr>
        <w:t>Verfalls der Welt</w:t>
      </w:r>
      <w:r w:rsidR="00D978A2">
        <w:rPr>
          <w:sz w:val="28"/>
          <w:szCs w:val="28"/>
          <w:lang w:val="de-AT"/>
        </w:rPr>
        <w:t xml:space="preserve"> </w:t>
      </w:r>
      <w:r w:rsidR="00103B2A">
        <w:rPr>
          <w:sz w:val="28"/>
          <w:szCs w:val="28"/>
          <w:lang w:val="de-AT"/>
        </w:rPr>
        <w:t>und der Wanderschaft/Flucht des Einzelnen</w:t>
      </w:r>
      <w:r>
        <w:rPr>
          <w:sz w:val="28"/>
          <w:szCs w:val="28"/>
          <w:lang w:val="de-AT"/>
        </w:rPr>
        <w:t xml:space="preserve"> finden sich bei Fritsch </w:t>
      </w:r>
      <w:r w:rsidR="00D978A2">
        <w:rPr>
          <w:sz w:val="28"/>
          <w:szCs w:val="28"/>
          <w:lang w:val="de-AT"/>
        </w:rPr>
        <w:t>sowohl</w:t>
      </w:r>
      <w:r w:rsidR="00103B2A">
        <w:rPr>
          <w:sz w:val="28"/>
          <w:szCs w:val="28"/>
          <w:lang w:val="de-AT"/>
        </w:rPr>
        <w:t xml:space="preserve"> Analogien </w:t>
      </w:r>
      <w:r>
        <w:rPr>
          <w:sz w:val="28"/>
          <w:szCs w:val="28"/>
          <w:lang w:val="de-AT"/>
        </w:rPr>
        <w:t xml:space="preserve">zur </w:t>
      </w:r>
      <w:r w:rsidR="00D978A2">
        <w:rPr>
          <w:sz w:val="28"/>
          <w:szCs w:val="28"/>
          <w:lang w:val="de-AT"/>
        </w:rPr>
        <w:t>antiken Apokalyptik wie auch zur politischen Gegenwart</w:t>
      </w:r>
      <w:r w:rsidR="00103B2A">
        <w:rPr>
          <w:sz w:val="28"/>
          <w:szCs w:val="28"/>
          <w:lang w:val="de-AT"/>
        </w:rPr>
        <w:t>.</w:t>
      </w:r>
      <w:r w:rsidR="00D978A2">
        <w:rPr>
          <w:sz w:val="28"/>
          <w:szCs w:val="28"/>
          <w:lang w:val="de-AT"/>
        </w:rPr>
        <w:t xml:space="preserve"> </w:t>
      </w:r>
      <w:r w:rsidR="00103B2A">
        <w:rPr>
          <w:sz w:val="28"/>
          <w:szCs w:val="28"/>
          <w:lang w:val="de-AT"/>
        </w:rPr>
        <w:t xml:space="preserve">Im endzeitlichen Geschehen </w:t>
      </w:r>
      <w:r w:rsidR="002E551E">
        <w:rPr>
          <w:sz w:val="28"/>
          <w:szCs w:val="28"/>
          <w:lang w:val="de-AT"/>
        </w:rPr>
        <w:t xml:space="preserve">des Romans </w:t>
      </w:r>
      <w:r w:rsidR="00103B2A">
        <w:rPr>
          <w:sz w:val="28"/>
          <w:szCs w:val="28"/>
          <w:lang w:val="de-AT"/>
        </w:rPr>
        <w:t>verdichten sich Leiden und Hoffnung und die Sehnsucht nach „Wiedersehen“ und „Dauer der Liebe“ wird zur Analogie religiöser Esc</w:t>
      </w:r>
      <w:r w:rsidR="002E551E">
        <w:rPr>
          <w:sz w:val="28"/>
          <w:szCs w:val="28"/>
          <w:lang w:val="de-AT"/>
        </w:rPr>
        <w:t>hatologie</w:t>
      </w:r>
      <w:r w:rsidR="00103B2A">
        <w:rPr>
          <w:sz w:val="28"/>
          <w:szCs w:val="28"/>
          <w:lang w:val="de-AT"/>
        </w:rPr>
        <w:t xml:space="preserve">. </w:t>
      </w:r>
    </w:p>
    <w:p w:rsidR="00103B2A" w:rsidRDefault="00103B2A">
      <w:pPr>
        <w:rPr>
          <w:sz w:val="28"/>
          <w:szCs w:val="28"/>
          <w:lang w:val="de-AT"/>
        </w:rPr>
      </w:pPr>
      <w:r>
        <w:rPr>
          <w:sz w:val="28"/>
          <w:szCs w:val="28"/>
          <w:lang w:val="de-AT"/>
        </w:rPr>
        <w:t xml:space="preserve">Anton, der über die emotionalen Gräben seiner Kindheit keine Brücke ins Leben finden kann und in der Vogelzucht seine Sehnsucht nach Nähe und </w:t>
      </w:r>
      <w:r w:rsidR="001B2045">
        <w:rPr>
          <w:sz w:val="28"/>
          <w:szCs w:val="28"/>
          <w:lang w:val="de-AT"/>
        </w:rPr>
        <w:t>das</w:t>
      </w:r>
      <w:r w:rsidR="002E551E">
        <w:rPr>
          <w:sz w:val="28"/>
          <w:szCs w:val="28"/>
          <w:lang w:val="de-AT"/>
        </w:rPr>
        <w:t xml:space="preserve"> Fehlen</w:t>
      </w:r>
      <w:r w:rsidR="001B2045">
        <w:rPr>
          <w:sz w:val="28"/>
          <w:szCs w:val="28"/>
          <w:lang w:val="de-AT"/>
        </w:rPr>
        <w:t xml:space="preserve"> </w:t>
      </w:r>
      <w:r w:rsidR="002E551E">
        <w:rPr>
          <w:sz w:val="28"/>
          <w:szCs w:val="28"/>
          <w:lang w:val="de-AT"/>
        </w:rPr>
        <w:t xml:space="preserve">sozialer </w:t>
      </w:r>
      <w:r>
        <w:rPr>
          <w:sz w:val="28"/>
          <w:szCs w:val="28"/>
          <w:lang w:val="de-AT"/>
        </w:rPr>
        <w:t>Präsenz</w:t>
      </w:r>
      <w:r w:rsidR="00EA0988">
        <w:rPr>
          <w:sz w:val="28"/>
          <w:szCs w:val="28"/>
          <w:lang w:val="de-AT"/>
        </w:rPr>
        <w:t xml:space="preserve"> su</w:t>
      </w:r>
      <w:r w:rsidR="002E551E">
        <w:rPr>
          <w:sz w:val="28"/>
          <w:szCs w:val="28"/>
          <w:lang w:val="de-AT"/>
        </w:rPr>
        <w:t xml:space="preserve">blimiert, sucht </w:t>
      </w:r>
      <w:r w:rsidR="001B2045">
        <w:rPr>
          <w:sz w:val="28"/>
          <w:szCs w:val="28"/>
          <w:lang w:val="de-AT"/>
        </w:rPr>
        <w:t xml:space="preserve">dem </w:t>
      </w:r>
      <w:r w:rsidR="002E551E">
        <w:rPr>
          <w:sz w:val="28"/>
          <w:szCs w:val="28"/>
          <w:lang w:val="de-AT"/>
        </w:rPr>
        <w:t xml:space="preserve">Untergang wie dem inneren </w:t>
      </w:r>
      <w:r w:rsidR="001B2045">
        <w:rPr>
          <w:sz w:val="28"/>
          <w:szCs w:val="28"/>
          <w:lang w:val="de-AT"/>
        </w:rPr>
        <w:t xml:space="preserve">Trauma des Verlassen-Werdens </w:t>
      </w:r>
      <w:r w:rsidR="002E551E">
        <w:rPr>
          <w:sz w:val="28"/>
          <w:szCs w:val="28"/>
          <w:lang w:val="de-AT"/>
        </w:rPr>
        <w:t xml:space="preserve">zu entkommen. Er </w:t>
      </w:r>
      <w:r w:rsidR="001B2045">
        <w:rPr>
          <w:sz w:val="28"/>
          <w:szCs w:val="28"/>
          <w:lang w:val="de-AT"/>
        </w:rPr>
        <w:t xml:space="preserve">erlebt </w:t>
      </w:r>
      <w:r w:rsidR="00752DAE">
        <w:rPr>
          <w:sz w:val="28"/>
          <w:szCs w:val="28"/>
          <w:lang w:val="de-AT"/>
        </w:rPr>
        <w:t>in der Begegnung mit Frederike</w:t>
      </w:r>
      <w:r>
        <w:rPr>
          <w:sz w:val="28"/>
          <w:szCs w:val="28"/>
          <w:lang w:val="de-AT"/>
        </w:rPr>
        <w:t xml:space="preserve"> </w:t>
      </w:r>
      <w:r w:rsidR="00EA0988">
        <w:rPr>
          <w:sz w:val="28"/>
          <w:szCs w:val="28"/>
          <w:lang w:val="de-AT"/>
        </w:rPr>
        <w:t>den „kairos“ erfüllter Zeit, der nicht von Dauer sein kann. Er liebt und verliert das Geliebte</w:t>
      </w:r>
      <w:r w:rsidR="00745515">
        <w:rPr>
          <w:sz w:val="28"/>
          <w:szCs w:val="28"/>
          <w:lang w:val="de-AT"/>
        </w:rPr>
        <w:t xml:space="preserve"> zeitlebens</w:t>
      </w:r>
      <w:r w:rsidR="00EA0988">
        <w:rPr>
          <w:sz w:val="28"/>
          <w:szCs w:val="28"/>
          <w:lang w:val="de-AT"/>
        </w:rPr>
        <w:t xml:space="preserve">. Die Großmutter, den Bruder, seine Frau. Das Fernglas, mit dem </w:t>
      </w:r>
      <w:r w:rsidR="001B2045">
        <w:rPr>
          <w:sz w:val="28"/>
          <w:szCs w:val="28"/>
          <w:lang w:val="de-AT"/>
        </w:rPr>
        <w:t xml:space="preserve">er den Untergang der Stadt </w:t>
      </w:r>
      <w:r w:rsidR="00EA0988">
        <w:rPr>
          <w:sz w:val="28"/>
          <w:szCs w:val="28"/>
          <w:lang w:val="de-AT"/>
        </w:rPr>
        <w:t>zusieht ist Symbol seiner Lebensd</w:t>
      </w:r>
      <w:r w:rsidR="001B2045">
        <w:rPr>
          <w:sz w:val="28"/>
          <w:szCs w:val="28"/>
          <w:lang w:val="de-AT"/>
        </w:rPr>
        <w:t xml:space="preserve">istanz, die ihn Leben gleichsam beobachten </w:t>
      </w:r>
      <w:r w:rsidR="00745515">
        <w:rPr>
          <w:sz w:val="28"/>
          <w:szCs w:val="28"/>
          <w:lang w:val="de-AT"/>
        </w:rPr>
        <w:t xml:space="preserve">lässt </w:t>
      </w:r>
      <w:r w:rsidR="00EA0988">
        <w:rPr>
          <w:sz w:val="28"/>
          <w:szCs w:val="28"/>
          <w:lang w:val="de-AT"/>
        </w:rPr>
        <w:t>aber auch</w:t>
      </w:r>
      <w:r w:rsidR="00745515">
        <w:rPr>
          <w:sz w:val="28"/>
          <w:szCs w:val="28"/>
          <w:lang w:val="de-AT"/>
        </w:rPr>
        <w:t xml:space="preserve"> im Untergangsszenario rettet. </w:t>
      </w:r>
      <w:r w:rsidR="00D978A2">
        <w:rPr>
          <w:sz w:val="28"/>
          <w:szCs w:val="28"/>
          <w:lang w:val="de-AT"/>
        </w:rPr>
        <w:t xml:space="preserve">Im Zerbrechen von </w:t>
      </w:r>
      <w:r w:rsidR="002E551E">
        <w:rPr>
          <w:sz w:val="28"/>
          <w:szCs w:val="28"/>
          <w:lang w:val="de-AT"/>
        </w:rPr>
        <w:t xml:space="preserve">letzten </w:t>
      </w:r>
      <w:r w:rsidR="00D978A2">
        <w:rPr>
          <w:sz w:val="28"/>
          <w:szCs w:val="28"/>
          <w:lang w:val="de-AT"/>
        </w:rPr>
        <w:t>Identität</w:t>
      </w:r>
      <w:r w:rsidR="002E551E">
        <w:rPr>
          <w:sz w:val="28"/>
          <w:szCs w:val="28"/>
          <w:lang w:val="de-AT"/>
        </w:rPr>
        <w:t>sfragmenten  und Aufgaben (Vogelzucht)</w:t>
      </w:r>
      <w:r w:rsidR="00D978A2">
        <w:rPr>
          <w:sz w:val="28"/>
          <w:szCs w:val="28"/>
          <w:lang w:val="de-AT"/>
        </w:rPr>
        <w:t xml:space="preserve"> wird </w:t>
      </w:r>
      <w:r w:rsidR="001B2045">
        <w:rPr>
          <w:sz w:val="28"/>
          <w:szCs w:val="28"/>
          <w:lang w:val="de-AT"/>
        </w:rPr>
        <w:t>d</w:t>
      </w:r>
      <w:r w:rsidR="00D978A2">
        <w:rPr>
          <w:sz w:val="28"/>
          <w:szCs w:val="28"/>
          <w:lang w:val="de-AT"/>
        </w:rPr>
        <w:t>ie Flucht in d</w:t>
      </w:r>
      <w:r w:rsidR="001B2045">
        <w:rPr>
          <w:sz w:val="28"/>
          <w:szCs w:val="28"/>
          <w:lang w:val="de-AT"/>
        </w:rPr>
        <w:t>en Garten der Kindheit zum Überlebensort in allen dunklen Topographien erlittener Identitätsbrüche</w:t>
      </w:r>
      <w:r w:rsidR="002E551E">
        <w:rPr>
          <w:sz w:val="28"/>
          <w:szCs w:val="28"/>
          <w:lang w:val="de-AT"/>
        </w:rPr>
        <w:t xml:space="preserve"> und Alptraumbildern, die dort wieder erwachen. </w:t>
      </w:r>
      <w:r w:rsidR="001B2045">
        <w:rPr>
          <w:sz w:val="28"/>
          <w:szCs w:val="28"/>
          <w:lang w:val="de-AT"/>
        </w:rPr>
        <w:t xml:space="preserve">Es bleibt die </w:t>
      </w:r>
      <w:r w:rsidR="002E551E">
        <w:rPr>
          <w:sz w:val="28"/>
          <w:szCs w:val="28"/>
          <w:lang w:val="de-AT"/>
        </w:rPr>
        <w:t xml:space="preserve">Liebe, die </w:t>
      </w:r>
      <w:r w:rsidR="001B2045">
        <w:rPr>
          <w:sz w:val="28"/>
          <w:szCs w:val="28"/>
          <w:lang w:val="de-AT"/>
        </w:rPr>
        <w:t xml:space="preserve">Sehnsucht und das Warten. </w:t>
      </w:r>
      <w:r w:rsidR="002E551E">
        <w:rPr>
          <w:sz w:val="28"/>
          <w:szCs w:val="28"/>
          <w:lang w:val="de-AT"/>
        </w:rPr>
        <w:t xml:space="preserve">Das Ende bleibt offen. Der Kreis </w:t>
      </w:r>
      <w:r w:rsidR="00745515">
        <w:rPr>
          <w:sz w:val="28"/>
          <w:szCs w:val="28"/>
          <w:lang w:val="de-AT"/>
        </w:rPr>
        <w:t>zu apokalyptischen Denk- und Sprachbildern</w:t>
      </w:r>
      <w:r w:rsidR="002E551E">
        <w:rPr>
          <w:sz w:val="28"/>
          <w:szCs w:val="28"/>
          <w:lang w:val="de-AT"/>
        </w:rPr>
        <w:t xml:space="preserve"> schließt sich </w:t>
      </w:r>
      <w:r w:rsidR="00745515">
        <w:rPr>
          <w:sz w:val="28"/>
          <w:szCs w:val="28"/>
          <w:lang w:val="de-AT"/>
        </w:rPr>
        <w:t xml:space="preserve"> – „</w:t>
      </w:r>
      <w:r w:rsidR="00745515" w:rsidRPr="00745515">
        <w:rPr>
          <w:sz w:val="28"/>
          <w:szCs w:val="28"/>
          <w:lang w:val="de-AT"/>
        </w:rPr>
        <w:t>Und ich sah einen neuen Himmel und eine neue Erde; denn der erste Hi</w:t>
      </w:r>
      <w:r w:rsidR="00745515">
        <w:rPr>
          <w:sz w:val="28"/>
          <w:szCs w:val="28"/>
          <w:lang w:val="de-AT"/>
        </w:rPr>
        <w:t xml:space="preserve">mmel und die erste Erde verging“ </w:t>
      </w:r>
      <w:r w:rsidR="001B2045">
        <w:rPr>
          <w:sz w:val="28"/>
          <w:szCs w:val="28"/>
          <w:lang w:val="de-AT"/>
        </w:rPr>
        <w:t>(</w:t>
      </w:r>
      <w:r w:rsidR="00745515">
        <w:rPr>
          <w:sz w:val="28"/>
          <w:szCs w:val="28"/>
          <w:lang w:val="de-AT"/>
        </w:rPr>
        <w:t>Off 21.1</w:t>
      </w:r>
      <w:r w:rsidR="001B2045">
        <w:rPr>
          <w:sz w:val="28"/>
          <w:szCs w:val="28"/>
          <w:lang w:val="de-AT"/>
        </w:rPr>
        <w:t xml:space="preserve">). </w:t>
      </w:r>
    </w:p>
    <w:p w:rsidR="002E551E" w:rsidRPr="00752DAE" w:rsidRDefault="002E551E" w:rsidP="002E551E">
      <w:pPr>
        <w:rPr>
          <w:i/>
          <w:sz w:val="24"/>
          <w:szCs w:val="24"/>
          <w:lang w:val="de-AT"/>
        </w:rPr>
      </w:pPr>
      <w:r w:rsidRPr="00752DAE">
        <w:rPr>
          <w:i/>
          <w:sz w:val="24"/>
          <w:szCs w:val="24"/>
          <w:lang w:val="de-AT"/>
        </w:rPr>
        <w:t>Valerie Fritsch, Winters Garten, Suhrkamp 2015.</w:t>
      </w:r>
    </w:p>
    <w:p w:rsidR="00752DAE" w:rsidRPr="00752DAE" w:rsidRDefault="002E551E">
      <w:pPr>
        <w:rPr>
          <w:sz w:val="24"/>
          <w:szCs w:val="24"/>
          <w:lang w:val="de-AT"/>
        </w:rPr>
      </w:pPr>
      <w:r w:rsidRPr="00752DAE">
        <w:rPr>
          <w:sz w:val="24"/>
          <w:szCs w:val="24"/>
          <w:lang w:val="de-AT"/>
        </w:rPr>
        <w:t>Walter Pobaschnig, Wien 23.10.2015</w:t>
      </w:r>
      <w:r w:rsidR="00775837">
        <w:rPr>
          <w:sz w:val="24"/>
          <w:szCs w:val="24"/>
          <w:lang w:val="de-AT"/>
        </w:rPr>
        <w:t xml:space="preserve"> </w:t>
      </w:r>
      <w:bookmarkStart w:id="0" w:name="_GoBack"/>
      <w:bookmarkEnd w:id="0"/>
    </w:p>
    <w:p w:rsidR="00103B2A" w:rsidRDefault="00103B2A">
      <w:pPr>
        <w:rPr>
          <w:sz w:val="28"/>
          <w:szCs w:val="28"/>
          <w:lang w:val="de-AT"/>
        </w:rPr>
      </w:pPr>
    </w:p>
    <w:p w:rsidR="002F650B" w:rsidRDefault="002F650B">
      <w:pPr>
        <w:rPr>
          <w:sz w:val="28"/>
          <w:szCs w:val="28"/>
          <w:lang w:val="de-AT"/>
        </w:rPr>
      </w:pPr>
    </w:p>
    <w:p w:rsidR="002F650B" w:rsidRPr="0097530D" w:rsidRDefault="002F650B">
      <w:pPr>
        <w:rPr>
          <w:sz w:val="28"/>
          <w:szCs w:val="28"/>
          <w:lang w:val="de-AT"/>
        </w:rPr>
      </w:pPr>
    </w:p>
    <w:sectPr w:rsidR="002F650B" w:rsidRPr="0097530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30D"/>
    <w:rsid w:val="000D2D12"/>
    <w:rsid w:val="000E3051"/>
    <w:rsid w:val="00103B2A"/>
    <w:rsid w:val="00125936"/>
    <w:rsid w:val="00137D4D"/>
    <w:rsid w:val="001655AD"/>
    <w:rsid w:val="001B2045"/>
    <w:rsid w:val="002E551E"/>
    <w:rsid w:val="002F650B"/>
    <w:rsid w:val="003177F1"/>
    <w:rsid w:val="00576DC5"/>
    <w:rsid w:val="00745515"/>
    <w:rsid w:val="00752DAE"/>
    <w:rsid w:val="00775837"/>
    <w:rsid w:val="008E2064"/>
    <w:rsid w:val="0097530D"/>
    <w:rsid w:val="009978D9"/>
    <w:rsid w:val="00BF53D1"/>
    <w:rsid w:val="00D978A2"/>
    <w:rsid w:val="00EA0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87CE8B-8028-48A6-9504-E40A8EF95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307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Pobaschnig Walter</dc:creator>
  <cp:lastModifiedBy>walter</cp:lastModifiedBy>
  <cp:revision>8</cp:revision>
  <dcterms:created xsi:type="dcterms:W3CDTF">2015-10-21T08:21:00Z</dcterms:created>
  <dcterms:modified xsi:type="dcterms:W3CDTF">2015-12-21T21:06:00Z</dcterms:modified>
</cp:coreProperties>
</file>